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1B30FB" w:rsidRDefault="001B30FB">
      <w:pPr>
        <w:pStyle w:val="Textoindependiente"/>
        <w:rPr>
          <w:rFonts w:ascii="Times New Roman"/>
          <w:i w:val="0"/>
        </w:rPr>
      </w:pPr>
    </w:p>
    <w:p w:rsidR="001B30FB" w:rsidRDefault="001B30FB">
      <w:pPr>
        <w:pStyle w:val="Textoindependiente"/>
        <w:rPr>
          <w:rFonts w:ascii="Times New Roman"/>
          <w:i w:val="0"/>
        </w:rPr>
      </w:pPr>
    </w:p>
    <w:p w:rsidR="00DE4807" w:rsidRDefault="00DE4807" w:rsidP="00DE4807">
      <w:pPr>
        <w:spacing w:line="793" w:lineRule="exact"/>
        <w:ind w:left="1719"/>
        <w:rPr>
          <w:sz w:val="68"/>
        </w:rPr>
      </w:pPr>
      <w:r>
        <w:rPr>
          <w:noProof/>
          <w:lang w:val="es-ES" w:eastAsia="es-ES"/>
        </w:rPr>
        <w:drawing>
          <wp:anchor distT="0" distB="0" distL="114300" distR="114300" simplePos="0" relativeHeight="251659264" behindDoc="0" locked="0" layoutInCell="1" allowOverlap="1" wp14:anchorId="4F8F702F" wp14:editId="4CCF90B8">
            <wp:simplePos x="0" y="0"/>
            <wp:positionH relativeFrom="column">
              <wp:posOffset>110358</wp:posOffset>
            </wp:positionH>
            <wp:positionV relativeFrom="paragraph">
              <wp:posOffset>13905</wp:posOffset>
            </wp:positionV>
            <wp:extent cx="774700" cy="762000"/>
            <wp:effectExtent l="0" t="0" r="0" b="0"/>
            <wp:wrapSquare wrapText="bothSides"/>
            <wp:docPr id="7" name="Picture 1" descr="investig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vestigador.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700" cy="762000"/>
                    </a:xfrm>
                    <a:prstGeom prst="rect">
                      <a:avLst/>
                    </a:prstGeom>
                  </pic:spPr>
                </pic:pic>
              </a:graphicData>
            </a:graphic>
            <wp14:sizeRelH relativeFrom="page">
              <wp14:pctWidth>0</wp14:pctWidth>
            </wp14:sizeRelH>
            <wp14:sizeRelV relativeFrom="page">
              <wp14:pctHeight>0</wp14:pctHeight>
            </wp14:sizeRelV>
          </wp:anchor>
        </w:drawing>
      </w:r>
      <w:r>
        <w:rPr>
          <w:color w:val="E06C2D"/>
          <w:sz w:val="68"/>
        </w:rPr>
        <w:t>INVESTIGADORES AECC 2019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7A30AD" w:rsidRDefault="001B30FB">
      <w:pPr>
        <w:spacing w:before="1"/>
        <w:ind w:left="212"/>
        <w:rPr>
          <w:rFonts w:ascii="Tahoma"/>
          <w:b/>
          <w:lang w:val="es-ES"/>
        </w:rPr>
      </w:pPr>
      <w:r>
        <w:rPr>
          <w:rFonts w:ascii="Tahoma"/>
          <w:b/>
          <w:lang w:val="es-ES"/>
        </w:rPr>
        <w:t xml:space="preserve">CANDIDATE </w:t>
      </w:r>
      <w:r w:rsidRPr="007A30AD">
        <w:rPr>
          <w:rFonts w:ascii="Tahoma"/>
          <w:b/>
          <w:lang w:val="es-ES"/>
        </w:rPr>
        <w:t>(PRINCIPAL INVESTIGATOR)</w:t>
      </w:r>
    </w:p>
    <w:p w:rsidR="00BD6F06" w:rsidRPr="007A30A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ED0FCF" w:rsidRPr="001B30FB" w:rsidRDefault="000A68D5" w:rsidP="00ED0FCF">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Default="000A68D5" w:rsidP="001B30FB">
      <w:pPr>
        <w:pStyle w:val="Prrafodelista"/>
        <w:numPr>
          <w:ilvl w:val="0"/>
          <w:numId w:val="6"/>
        </w:numPr>
        <w:tabs>
          <w:tab w:val="left" w:pos="1270"/>
          <w:tab w:val="left" w:pos="1271"/>
        </w:tabs>
        <w:ind w:right="-283"/>
      </w:pPr>
      <w:r w:rsidRPr="001B30FB">
        <w:t>Informa</w:t>
      </w:r>
      <w:r w:rsidR="0094585A" w:rsidRPr="001B30FB">
        <w:t>tive title and summary</w:t>
      </w:r>
      <w:r w:rsidR="003D6612" w:rsidRPr="001B30FB">
        <w:t xml:space="preserve"> of the </w:t>
      </w:r>
      <w:r w:rsidR="001B30FB" w:rsidRPr="001B30FB">
        <w:t>project</w:t>
      </w:r>
      <w:r w:rsidRPr="001B30FB">
        <w:t xml:space="preserve">: </w:t>
      </w:r>
      <w:r w:rsidR="00B15649" w:rsidRPr="001B30FB">
        <w:t xml:space="preserve">Description of the </w:t>
      </w:r>
      <w:r w:rsidR="001B30FB" w:rsidRPr="001B30FB">
        <w:t xml:space="preserve">project in an accessible and </w:t>
      </w:r>
      <w:r w:rsidR="00B15649" w:rsidRPr="001B30FB">
        <w:t>understandable</w:t>
      </w:r>
      <w:r w:rsidR="00B15649" w:rsidRPr="001B30FB">
        <w:rPr>
          <w:spacing w:val="-10"/>
        </w:rPr>
        <w:t xml:space="preserve"> </w:t>
      </w:r>
      <w:r w:rsidR="00B15649" w:rsidRPr="001B30FB">
        <w:t>language to</w:t>
      </w:r>
      <w:r w:rsidR="00B15649" w:rsidRPr="001B30FB">
        <w:rPr>
          <w:spacing w:val="-10"/>
        </w:rPr>
        <w:t xml:space="preserve"> </w:t>
      </w:r>
      <w:r w:rsidR="00B15649" w:rsidRPr="001B30FB">
        <w:t>the</w:t>
      </w:r>
      <w:r w:rsidR="00B15649" w:rsidRPr="001B30FB">
        <w:rPr>
          <w:spacing w:val="-10"/>
        </w:rPr>
        <w:t xml:space="preserve"> </w:t>
      </w:r>
      <w:r w:rsidR="00B15649" w:rsidRPr="001B30FB">
        <w:t>non-specialized</w:t>
      </w:r>
      <w:r w:rsidR="00B15649" w:rsidRPr="001B30FB">
        <w:rPr>
          <w:spacing w:val="-10"/>
        </w:rPr>
        <w:t xml:space="preserve"> </w:t>
      </w:r>
      <w:r w:rsidR="00B15649" w:rsidRPr="001B30FB">
        <w:t>public.</w:t>
      </w:r>
      <w:r w:rsidR="00B15649" w:rsidRPr="001B30FB">
        <w:rPr>
          <w:spacing w:val="-10"/>
        </w:rPr>
        <w:t xml:space="preserve"> </w:t>
      </w:r>
      <w:r w:rsidR="00B15649" w:rsidRPr="001B30FB">
        <w:t>In</w:t>
      </w:r>
      <w:r w:rsidR="00B15649" w:rsidRPr="001B30FB">
        <w:rPr>
          <w:spacing w:val="-10"/>
        </w:rPr>
        <w:t xml:space="preserve"> both </w:t>
      </w:r>
      <w:r w:rsidR="00B15649" w:rsidRPr="001B30FB">
        <w:t>Spanish</w:t>
      </w:r>
      <w:r w:rsidR="00B15649" w:rsidRPr="001B30FB">
        <w:rPr>
          <w:spacing w:val="-10"/>
        </w:rPr>
        <w:t xml:space="preserve"> </w:t>
      </w:r>
      <w:r w:rsidR="00B15649" w:rsidRPr="001B30FB">
        <w:t>and</w:t>
      </w:r>
      <w:r w:rsidR="00B15649" w:rsidRPr="001B30FB">
        <w:rPr>
          <w:spacing w:val="-10"/>
        </w:rPr>
        <w:t xml:space="preserve"> </w:t>
      </w:r>
      <w:r w:rsidR="00B15649" w:rsidRPr="001B30FB">
        <w:t>English</w:t>
      </w:r>
    </w:p>
    <w:p w:rsidR="0013311E" w:rsidRPr="007A30AD" w:rsidRDefault="0013311E" w:rsidP="0013311E">
      <w:pPr>
        <w:pStyle w:val="Prrafodelista"/>
        <w:numPr>
          <w:ilvl w:val="0"/>
          <w:numId w:val="6"/>
        </w:numPr>
        <w:rPr>
          <w:spacing w:val="-7"/>
        </w:rPr>
      </w:pPr>
      <w:r w:rsidRPr="007A30AD">
        <w:rPr>
          <w:spacing w:val="-7"/>
        </w:rPr>
        <w:t>Plan for the dissemination of research findings to the society</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Pr="001B30FB">
        <w:t>Relevance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Pr="001B30FB">
        <w:t>impact, care and / or technological</w:t>
      </w:r>
      <w:r w:rsidRPr="001B30FB">
        <w:rPr>
          <w:spacing w:val="-50"/>
        </w:rPr>
        <w:t xml:space="preserve"> </w:t>
      </w:r>
      <w:r w:rsidR="00C26D36" w:rsidRPr="001B30FB">
        <w:rPr>
          <w:spacing w:val="-50"/>
        </w:rPr>
        <w:t xml:space="preserve"> </w:t>
      </w:r>
      <w:r w:rsidRPr="001B30FB">
        <w:t>development</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0"/>
          <w:footerReference w:type="default" r:id="rId11"/>
          <w:footerReference w:type="first" r:id="rId12"/>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D24874" w:rsidRDefault="00D24874" w:rsidP="00D82023">
      <w:pPr>
        <w:pStyle w:val="Textoindependiente"/>
        <w:spacing w:before="59"/>
        <w:ind w:right="447"/>
        <w:jc w:val="both"/>
      </w:pPr>
    </w:p>
    <w:p w:rsidR="009A7171" w:rsidRPr="004A51FD" w:rsidRDefault="009A7171" w:rsidP="00D82023">
      <w:pPr>
        <w:pStyle w:val="Textoindependiente"/>
        <w:spacing w:before="59"/>
        <w:ind w:right="447"/>
        <w:jc w:val="both"/>
      </w:pPr>
      <w:bookmarkStart w:id="0" w:name="_GoBack"/>
      <w:bookmarkEnd w:id="0"/>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9A7171" w:rsidRDefault="009A7171" w:rsidP="00D82023">
      <w:pPr>
        <w:pStyle w:val="Textoindependiente"/>
        <w:spacing w:before="59"/>
        <w:ind w:right="447"/>
        <w:jc w:val="both"/>
        <w:rPr>
          <w:lang w:val="es-ES"/>
        </w:rPr>
      </w:pPr>
      <w:r w:rsidRPr="009A7171">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p w:rsidR="00AC7B58" w:rsidRPr="009A7171" w:rsidRDefault="00AC7B58" w:rsidP="00D82023">
      <w:pPr>
        <w:pStyle w:val="Textoindependiente"/>
        <w:spacing w:before="59"/>
        <w:ind w:right="447"/>
        <w:jc w:val="both"/>
        <w:rPr>
          <w:lang w:val="es-ES"/>
        </w:rPr>
      </w:pPr>
    </w:p>
    <w:p w:rsidR="00E411D2" w:rsidRPr="009A7171" w:rsidRDefault="00E411D2" w:rsidP="00E411D2">
      <w:pPr>
        <w:pStyle w:val="Textoindependiente"/>
        <w:spacing w:before="98"/>
        <w:ind w:right="447"/>
        <w:jc w:val="both"/>
        <w:rPr>
          <w:lang w:val="es-ES"/>
        </w:rPr>
      </w:pPr>
    </w:p>
    <w:sectPr w:rsidR="00E411D2" w:rsidRPr="009A7171" w:rsidSect="00315B4C">
      <w:headerReference w:type="default" r:id="rId13"/>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9A7171">
                    <w:rPr>
                      <w:b/>
                      <w:bCs/>
                      <w:noProof/>
                      <w:color w:val="FFFFFF" w:themeColor="background1"/>
                    </w:rPr>
                    <w:t>5</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9A7171">
                    <w:rPr>
                      <w:b/>
                      <w:bCs/>
                      <w:noProof/>
                      <w:color w:val="FFFFFF" w:themeColor="background1"/>
                    </w:rPr>
                    <w:t>5</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9A7171">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9A7171">
                    <w:rPr>
                      <w:b/>
                      <w:bCs/>
                      <w:noProof/>
                      <w:color w:val="FFFFFF" w:themeColor="background1"/>
                    </w:rPr>
                    <w:t>5</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0534B"/>
    <w:rsid w:val="00037F2C"/>
    <w:rsid w:val="0008340A"/>
    <w:rsid w:val="000A68D5"/>
    <w:rsid w:val="0013311E"/>
    <w:rsid w:val="00142D70"/>
    <w:rsid w:val="001B30FB"/>
    <w:rsid w:val="001C3CD5"/>
    <w:rsid w:val="001C4787"/>
    <w:rsid w:val="001D3D15"/>
    <w:rsid w:val="001F3611"/>
    <w:rsid w:val="00236D70"/>
    <w:rsid w:val="0024449D"/>
    <w:rsid w:val="0026727E"/>
    <w:rsid w:val="002877A3"/>
    <w:rsid w:val="002A7D13"/>
    <w:rsid w:val="00315B4C"/>
    <w:rsid w:val="00337228"/>
    <w:rsid w:val="003838E9"/>
    <w:rsid w:val="003D6612"/>
    <w:rsid w:val="00404D96"/>
    <w:rsid w:val="00423F6B"/>
    <w:rsid w:val="0045737C"/>
    <w:rsid w:val="004A51FD"/>
    <w:rsid w:val="004E6040"/>
    <w:rsid w:val="00511251"/>
    <w:rsid w:val="00562DDE"/>
    <w:rsid w:val="005A3CA4"/>
    <w:rsid w:val="006377F4"/>
    <w:rsid w:val="00660875"/>
    <w:rsid w:val="006A1211"/>
    <w:rsid w:val="007243BE"/>
    <w:rsid w:val="007537DE"/>
    <w:rsid w:val="00773D1B"/>
    <w:rsid w:val="007A30AD"/>
    <w:rsid w:val="007B4600"/>
    <w:rsid w:val="00811FEB"/>
    <w:rsid w:val="008429D6"/>
    <w:rsid w:val="008F03E8"/>
    <w:rsid w:val="00910384"/>
    <w:rsid w:val="00937AF1"/>
    <w:rsid w:val="0094585A"/>
    <w:rsid w:val="00961BBA"/>
    <w:rsid w:val="00973DD3"/>
    <w:rsid w:val="0099164E"/>
    <w:rsid w:val="009A7171"/>
    <w:rsid w:val="009E7403"/>
    <w:rsid w:val="00A34A0D"/>
    <w:rsid w:val="00A54746"/>
    <w:rsid w:val="00A66A3E"/>
    <w:rsid w:val="00A747E1"/>
    <w:rsid w:val="00A95003"/>
    <w:rsid w:val="00A9628D"/>
    <w:rsid w:val="00AC7B58"/>
    <w:rsid w:val="00B15649"/>
    <w:rsid w:val="00B2481B"/>
    <w:rsid w:val="00B4287F"/>
    <w:rsid w:val="00B458FF"/>
    <w:rsid w:val="00B53525"/>
    <w:rsid w:val="00BA1776"/>
    <w:rsid w:val="00BD6F06"/>
    <w:rsid w:val="00BF225B"/>
    <w:rsid w:val="00C26D36"/>
    <w:rsid w:val="00C87C4A"/>
    <w:rsid w:val="00D03956"/>
    <w:rsid w:val="00D1453B"/>
    <w:rsid w:val="00D24874"/>
    <w:rsid w:val="00D82023"/>
    <w:rsid w:val="00D921E7"/>
    <w:rsid w:val="00DE4807"/>
    <w:rsid w:val="00E25951"/>
    <w:rsid w:val="00E411D2"/>
    <w:rsid w:val="00E70D06"/>
    <w:rsid w:val="00E75284"/>
    <w:rsid w:val="00ED0FCF"/>
    <w:rsid w:val="00EF42FC"/>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A56D-F081-4F7F-98B2-DD03DFAA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Patricia Nieto Cantero</cp:lastModifiedBy>
  <cp:revision>8</cp:revision>
  <cp:lastPrinted>2018-10-19T08:15:00Z</cp:lastPrinted>
  <dcterms:created xsi:type="dcterms:W3CDTF">2018-10-19T08:29:00Z</dcterms:created>
  <dcterms:modified xsi:type="dcterms:W3CDTF">2018-11-06T13:26:00Z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