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20" w:rsidRPr="00710EE0" w:rsidRDefault="007737C8" w:rsidP="00504220">
      <w:pPr>
        <w:jc w:val="both"/>
        <w:rPr>
          <w:rFonts w:ascii="Arial" w:hAnsi="Arial" w:cs="Arial"/>
          <w:sz w:val="28"/>
          <w:lang w:val="es-ES"/>
        </w:rPr>
      </w:pPr>
      <w:bookmarkStart w:id="0" w:name="_GoBack"/>
      <w:bookmarkEnd w:id="0"/>
      <w:r w:rsidRPr="007737C8">
        <w:rPr>
          <w:rFonts w:ascii="Calibri" w:eastAsia="Times New Roman" w:hAnsi="Calibri" w:cs="Times New Roman"/>
          <w:b/>
          <w:color w:val="000000"/>
          <w:sz w:val="20"/>
          <w:lang w:val="es-ES" w:eastAsia="es-ES"/>
        </w:rPr>
        <w:br/>
      </w:r>
      <w:r w:rsidR="00504220" w:rsidRPr="00710EE0">
        <w:rPr>
          <w:rFonts w:ascii="Arial" w:eastAsia="Times New Roman" w:hAnsi="Arial" w:cs="Arial"/>
          <w:b/>
          <w:color w:val="000000"/>
          <w:sz w:val="28"/>
          <w:lang w:val="es-ES" w:eastAsia="es-ES"/>
        </w:rPr>
        <w:t xml:space="preserve">Título del proyecto: 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Categoría: Innovación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Tipo de proyecto:</w:t>
      </w:r>
    </w:p>
    <w:p w:rsidR="00504220" w:rsidRPr="00710EE0" w:rsidRDefault="00504220" w:rsidP="00504220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710EE0">
        <w:rPr>
          <w:rFonts w:ascii="Arial" w:hAnsi="Arial" w:cs="Arial"/>
          <w:lang w:val="es-ES"/>
        </w:rPr>
        <w:t>Investigación básica o clínica</w:t>
      </w:r>
    </w:p>
    <w:p w:rsidR="00504220" w:rsidRPr="00710EE0" w:rsidRDefault="00504220" w:rsidP="00504220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710EE0">
        <w:rPr>
          <w:rFonts w:ascii="Arial" w:hAnsi="Arial" w:cs="Arial"/>
          <w:lang w:val="es-ES"/>
        </w:rPr>
        <w:t>Proyecto técnico o tecnológico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Justificación: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 xml:space="preserve">Objetivos: 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s-ES"/>
        </w:rPr>
      </w:pP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Metodología: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Resultados: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Conclusiones: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Impacto del proyecto: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Otros comentarios:</w:t>
      </w:r>
    </w:p>
    <w:p w:rsidR="00504220" w:rsidRDefault="00504220" w:rsidP="00504220">
      <w:pPr>
        <w:rPr>
          <w:rFonts w:ascii="Calibri" w:eastAsia="Times New Roman" w:hAnsi="Calibri" w:cs="Times New Roman"/>
          <w:b/>
          <w:color w:val="000000"/>
          <w:lang w:val="es-ES" w:eastAsia="es-ES"/>
        </w:rPr>
      </w:pPr>
    </w:p>
    <w:p w:rsidR="00607125" w:rsidRPr="0078056C" w:rsidRDefault="00607125" w:rsidP="00607125">
      <w:pPr>
        <w:jc w:val="both"/>
        <w:rPr>
          <w:rFonts w:ascii="Arial" w:hAnsi="Arial" w:cs="Arial"/>
          <w:lang w:val="es-ES"/>
        </w:rPr>
      </w:pPr>
    </w:p>
    <w:p w:rsidR="00607125" w:rsidRPr="0078056C" w:rsidRDefault="00607125" w:rsidP="00607125">
      <w:pPr>
        <w:jc w:val="both"/>
        <w:rPr>
          <w:rFonts w:ascii="Arial" w:hAnsi="Arial" w:cs="Arial"/>
          <w:b/>
          <w:lang w:val="es-ES"/>
        </w:rPr>
      </w:pPr>
      <w:r w:rsidRPr="0078056C">
        <w:rPr>
          <w:rFonts w:ascii="Arial" w:hAnsi="Arial" w:cs="Arial"/>
          <w:b/>
          <w:lang w:val="es-ES"/>
        </w:rPr>
        <w:t>FORMATO</w:t>
      </w:r>
      <w:r>
        <w:rPr>
          <w:rFonts w:ascii="Arial" w:hAnsi="Arial" w:cs="Arial"/>
          <w:b/>
          <w:lang w:val="es-ES"/>
        </w:rPr>
        <w:t xml:space="preserve"> DE ENTREGA</w:t>
      </w:r>
    </w:p>
    <w:p w:rsidR="00607125" w:rsidRPr="0078056C" w:rsidRDefault="00607125" w:rsidP="00607125">
      <w:pPr>
        <w:jc w:val="both"/>
        <w:rPr>
          <w:rFonts w:ascii="Arial" w:hAnsi="Arial" w:cs="Arial"/>
          <w:lang w:val="es-ES"/>
        </w:rPr>
      </w:pPr>
      <w:r w:rsidRPr="0078056C">
        <w:rPr>
          <w:rFonts w:ascii="Arial" w:hAnsi="Arial" w:cs="Arial"/>
          <w:lang w:val="es-ES"/>
        </w:rPr>
        <w:t>El documento se tendrá que</w:t>
      </w:r>
      <w:r>
        <w:rPr>
          <w:rFonts w:ascii="Arial" w:hAnsi="Arial" w:cs="Arial"/>
          <w:lang w:val="es-ES"/>
        </w:rPr>
        <w:t xml:space="preserve"> entregar en formato </w:t>
      </w:r>
      <w:r w:rsidR="00710EE0">
        <w:rPr>
          <w:rFonts w:ascii="Arial" w:hAnsi="Arial" w:cs="Arial"/>
          <w:lang w:val="es-ES"/>
        </w:rPr>
        <w:t>WORD o similar</w:t>
      </w:r>
      <w:r>
        <w:rPr>
          <w:rFonts w:ascii="Arial" w:hAnsi="Arial" w:cs="Arial"/>
          <w:lang w:val="es-ES"/>
        </w:rPr>
        <w:t>. Tendrá que estar elaborado</w:t>
      </w:r>
      <w:r w:rsidRPr="0078056C">
        <w:rPr>
          <w:rFonts w:ascii="Arial" w:hAnsi="Arial" w:cs="Arial"/>
          <w:lang w:val="es-ES"/>
        </w:rPr>
        <w:t xml:space="preserve"> con letra </w:t>
      </w:r>
      <w:r>
        <w:rPr>
          <w:rFonts w:ascii="Arial" w:hAnsi="Arial" w:cs="Arial"/>
          <w:lang w:val="es-ES"/>
        </w:rPr>
        <w:t xml:space="preserve">tipo Arial, tamaño 11, con un interlineado de 1.15. No tendrá que incluir portada. Máximo </w:t>
      </w:r>
      <w:r w:rsidR="00504220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 xml:space="preserve"> páginas.</w:t>
      </w:r>
    </w:p>
    <w:p w:rsidR="004E3EDE" w:rsidRDefault="004E3EDE" w:rsidP="00E76951">
      <w:pPr>
        <w:rPr>
          <w:rFonts w:ascii="Calibri" w:eastAsia="Times New Roman" w:hAnsi="Calibri" w:cs="Times New Roman"/>
          <w:b/>
          <w:color w:val="000000"/>
          <w:sz w:val="28"/>
          <w:lang w:val="es-ES" w:eastAsia="es-ES"/>
        </w:rPr>
      </w:pPr>
    </w:p>
    <w:sectPr w:rsidR="004E3E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51" w:rsidRDefault="00E76951" w:rsidP="00E76951">
      <w:pPr>
        <w:spacing w:after="0" w:line="240" w:lineRule="auto"/>
      </w:pPr>
      <w:r>
        <w:separator/>
      </w:r>
    </w:p>
  </w:endnote>
  <w:end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51" w:rsidRDefault="00E76951" w:rsidP="00E76951">
      <w:pPr>
        <w:spacing w:after="0" w:line="240" w:lineRule="auto"/>
      </w:pPr>
      <w:r>
        <w:separator/>
      </w:r>
    </w:p>
  </w:footnote>
  <w:foot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51" w:rsidRDefault="00BA74B1" w:rsidP="007737C8">
    <w:pPr>
      <w:pStyle w:val="Encabezado"/>
    </w:pPr>
    <w:sdt>
      <w:sdtPr>
        <w:rPr>
          <w:noProof/>
          <w:lang w:val="es-ES" w:eastAsia="es-ES"/>
        </w:rPr>
        <w:id w:val="-1876772727"/>
        <w:docPartObj>
          <w:docPartGallery w:val="Watermarks"/>
          <w:docPartUnique/>
        </w:docPartObj>
      </w:sdtPr>
      <w:sdtEndPr/>
      <w:sdtContent>
        <w:r>
          <w:rPr>
            <w:noProof/>
            <w:lang w:val="es-ES" w:eastAsia="es-E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sdtContent>
    </w:sdt>
    <w:r w:rsidR="007737C8" w:rsidRP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ab/>
    </w:r>
    <w:r w:rsidR="007737C8">
      <w:rPr>
        <w:noProof/>
        <w:lang w:val="es-ES" w:eastAsia="es-ES"/>
      </w:rPr>
      <w:tab/>
      <w:t xml:space="preserve"> </w:t>
    </w:r>
    <w:r w:rsidR="00710EE0">
      <w:rPr>
        <w:noProof/>
        <w:lang w:val="es-ES" w:eastAsia="es-ES"/>
      </w:rPr>
      <w:drawing>
        <wp:inline distT="0" distB="0" distL="0" distR="0" wp14:anchorId="1BF7955F" wp14:editId="042A1304">
          <wp:extent cx="2000250" cy="785593"/>
          <wp:effectExtent l="0" t="0" r="0" b="0"/>
          <wp:docPr id="2" name="Imagen 2" descr="K:\LAURA VALERO\Logos\Logo Fundación DomusVi Esp Color_T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AURA VALERO\Logos\Logo Fundación DomusVi Esp Color_TZ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225" cy="78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DB5"/>
    <w:multiLevelType w:val="hybridMultilevel"/>
    <w:tmpl w:val="61903C74"/>
    <w:lvl w:ilvl="0" w:tplc="BE7C53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380F"/>
    <w:multiLevelType w:val="hybridMultilevel"/>
    <w:tmpl w:val="7D780172"/>
    <w:lvl w:ilvl="0" w:tplc="FA982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51"/>
    <w:rsid w:val="000E50BE"/>
    <w:rsid w:val="003C4116"/>
    <w:rsid w:val="003D2D41"/>
    <w:rsid w:val="00415B46"/>
    <w:rsid w:val="004E3EDE"/>
    <w:rsid w:val="00504220"/>
    <w:rsid w:val="00607125"/>
    <w:rsid w:val="00690329"/>
    <w:rsid w:val="00710EE0"/>
    <w:rsid w:val="007737C8"/>
    <w:rsid w:val="00BA74B1"/>
    <w:rsid w:val="00DF78DF"/>
    <w:rsid w:val="00E37E05"/>
    <w:rsid w:val="00E76951"/>
    <w:rsid w:val="00F416E3"/>
    <w:rsid w:val="00F858CC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F859C0C-8D18-40E0-B1DA-F737A2C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5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5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95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E76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0C2F-D052-4421-8EC1-60855608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VALERO AYALA</dc:creator>
  <cp:lastModifiedBy>Laura Collado Gomez</cp:lastModifiedBy>
  <cp:revision>2</cp:revision>
  <dcterms:created xsi:type="dcterms:W3CDTF">2022-07-01T09:48:00Z</dcterms:created>
  <dcterms:modified xsi:type="dcterms:W3CDTF">2022-07-01T09:48:00Z</dcterms:modified>
</cp:coreProperties>
</file>